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51D43" w14:textId="77777777" w:rsidR="003C29B2" w:rsidRPr="003C29B2" w:rsidRDefault="003C29B2" w:rsidP="003C29B2">
      <w:pPr>
        <w:jc w:val="center"/>
        <w:rPr>
          <w:b/>
          <w:bCs/>
        </w:rPr>
      </w:pPr>
      <w:r w:rsidRPr="003C29B2">
        <w:rPr>
          <w:b/>
          <w:bCs/>
        </w:rPr>
        <w:t>COMUNICADO</w:t>
      </w:r>
    </w:p>
    <w:p w14:paraId="5F108442" w14:textId="77777777" w:rsidR="003C29B2" w:rsidRDefault="003C29B2">
      <w:pPr>
        <w:jc w:val="both"/>
      </w:pPr>
    </w:p>
    <w:p w14:paraId="00000002" w14:textId="7270739F" w:rsidR="004D7FD6" w:rsidRDefault="003C29B2" w:rsidP="003C29B2">
      <w:pPr>
        <w:jc w:val="both"/>
      </w:pPr>
      <w:r>
        <w:t>En relación con la orden de paralización tem</w:t>
      </w:r>
      <w:r>
        <w:t xml:space="preserve">poral del proyecto Prado </w:t>
      </w:r>
      <w:proofErr w:type="spellStart"/>
      <w:r>
        <w:t>Residences</w:t>
      </w:r>
      <w:proofErr w:type="spellEnd"/>
      <w:r>
        <w:t xml:space="preserve"> III emitida por el Ministerio de Vivienda y Edificaciones (MIVED), la Constructora JPREZ informa que esta medida nos ha sorprendido, ya que aún no hemos recibido un informe oficial que detalle los motivos específicos de esta decisión. </w:t>
      </w:r>
    </w:p>
    <w:p w14:paraId="00000003" w14:textId="77777777" w:rsidR="004D7FD6" w:rsidRDefault="003C29B2" w:rsidP="003C29B2">
      <w:pPr>
        <w:jc w:val="both"/>
      </w:pPr>
      <w:r>
        <w:t>Agradecemos el interés en la seguridad y el cumplimiento de normas y damos garantía de que estamos en contacto continuo con las autoridades para entender y atender esta situación, trabajando con el compromiso de agilizar cualquier acción necesaria para la pronta reactivación del proyecto.</w:t>
      </w:r>
    </w:p>
    <w:p w14:paraId="00000004" w14:textId="5D6EE9C3" w:rsidR="004D7FD6" w:rsidRDefault="003C29B2" w:rsidP="003C29B2">
      <w:pPr>
        <w:jc w:val="both"/>
      </w:pPr>
      <w:r>
        <w:t xml:space="preserve">No obstante, es necesario aclarar que, desde el inicio del proyecto, hemos cumplido estrictamente con todas las normativas y regulaciones establecidas por las autoridades locales y nacionales, que cada etapa se ejecute conforme a los más altos estándares de seguridad y calidad, alineándonos con todas las certificaciones y aprobaciones necesarias. Para esto, contamos con un equipo de profesionales altamente capacitados que supervisan cada aspecto de la construcción, </w:t>
      </w:r>
      <w:r>
        <w:rPr>
          <w:b/>
          <w:i/>
          <w:u w:val="single"/>
        </w:rPr>
        <w:t xml:space="preserve">es importante resaltar que Prado </w:t>
      </w:r>
      <w:proofErr w:type="spellStart"/>
      <w:r w:rsidR="007419B6" w:rsidRPr="007419B6">
        <w:rPr>
          <w:b/>
          <w:i/>
          <w:u w:val="single"/>
        </w:rPr>
        <w:t>Residences</w:t>
      </w:r>
      <w:proofErr w:type="spellEnd"/>
      <w:r w:rsidR="007419B6" w:rsidRPr="007419B6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III cuenta con todos los permisos normados y reglamentados por las autoridades pertinente (Alcaldía, Medio </w:t>
      </w:r>
      <w:proofErr w:type="spellStart"/>
      <w:r>
        <w:rPr>
          <w:b/>
          <w:i/>
          <w:u w:val="single"/>
        </w:rPr>
        <w:t>Mabiente</w:t>
      </w:r>
      <w:proofErr w:type="spellEnd"/>
      <w:r>
        <w:rPr>
          <w:b/>
          <w:i/>
          <w:u w:val="single"/>
        </w:rPr>
        <w:t xml:space="preserve">, </w:t>
      </w:r>
      <w:proofErr w:type="spellStart"/>
      <w:r>
        <w:rPr>
          <w:b/>
          <w:i/>
          <w:u w:val="single"/>
        </w:rPr>
        <w:t>Mivhed</w:t>
      </w:r>
      <w:proofErr w:type="spellEnd"/>
      <w:r>
        <w:rPr>
          <w:b/>
          <w:i/>
          <w:u w:val="single"/>
        </w:rPr>
        <w:t xml:space="preserve">, </w:t>
      </w:r>
      <w:proofErr w:type="spellStart"/>
      <w:r>
        <w:rPr>
          <w:b/>
          <w:i/>
          <w:u w:val="single"/>
        </w:rPr>
        <w:t>Intrant</w:t>
      </w:r>
      <w:proofErr w:type="spellEnd"/>
      <w:r>
        <w:rPr>
          <w:b/>
          <w:i/>
          <w:u w:val="single"/>
        </w:rPr>
        <w:t xml:space="preserve"> y validación </w:t>
      </w:r>
      <w:proofErr w:type="spellStart"/>
      <w:r>
        <w:rPr>
          <w:b/>
          <w:i/>
          <w:u w:val="single"/>
        </w:rPr>
        <w:t>Onesvie</w:t>
      </w:r>
      <w:proofErr w:type="spellEnd"/>
      <w:r>
        <w:rPr>
          <w:b/>
          <w:i/>
          <w:u w:val="single"/>
        </w:rPr>
        <w:t xml:space="preserve"> de la solución del socavón</w:t>
      </w:r>
      <w:r>
        <w:t>).</w:t>
      </w:r>
    </w:p>
    <w:p w14:paraId="00000005" w14:textId="77777777" w:rsidR="004D7FD6" w:rsidRDefault="003C29B2" w:rsidP="003C29B2">
      <w:pPr>
        <w:jc w:val="both"/>
      </w:pPr>
      <w:r>
        <w:t xml:space="preserve">Asimismo, recordamos que la transparencia es y seguirá siendo uno de nuestros valores fundamentales, por lo que, manteniendo un diálogo abierto con las autoridades y con la comunidad, hemos atendido de forma proactiva cualquier inquietud surgida. </w:t>
      </w:r>
    </w:p>
    <w:p w14:paraId="00000006" w14:textId="77777777" w:rsidR="004D7FD6" w:rsidRDefault="003C29B2" w:rsidP="003C29B2">
      <w:pPr>
        <w:jc w:val="both"/>
      </w:pPr>
      <w:r>
        <w:t xml:space="preserve">Nos comprometemos a que, según avancen las conversaciones con el MIVED y demás entidades involucradas, atenderemos cualquier requerimiento adicional y mantendremos informados a nuestros clientes, colaboradores y a la comunidad sobre los avances en este proceso. </w:t>
      </w:r>
    </w:p>
    <w:p w14:paraId="00000007" w14:textId="77777777" w:rsidR="004D7FD6" w:rsidRDefault="003C29B2" w:rsidP="003C29B2">
      <w:pPr>
        <w:jc w:val="both"/>
      </w:pPr>
      <w:r>
        <w:t>Agradecemos la comprensión, y reiteramos nuestro compromiso con la construcción responsable, con el cumplimiento riguroso de todas las normativas y con la calidad y excelencia en cada uno de nuestros proyectos.</w:t>
      </w:r>
    </w:p>
    <w:p w14:paraId="00000008" w14:textId="77777777" w:rsidR="004D7FD6" w:rsidRDefault="003C29B2" w:rsidP="003C29B2">
      <w:pPr>
        <w:jc w:val="both"/>
      </w:pPr>
      <w:r>
        <w:t xml:space="preserve">Muy atentamente, </w:t>
      </w:r>
    </w:p>
    <w:p w14:paraId="2EE844EC" w14:textId="77777777" w:rsidR="007419B6" w:rsidRDefault="007419B6" w:rsidP="003C29B2">
      <w:pPr>
        <w:jc w:val="both"/>
      </w:pPr>
    </w:p>
    <w:p w14:paraId="0000000A" w14:textId="4F37E8BC" w:rsidR="004D7FD6" w:rsidRDefault="003C29B2" w:rsidP="003C29B2">
      <w:pPr>
        <w:jc w:val="both"/>
      </w:pPr>
      <w:r>
        <w:rPr>
          <w:b/>
        </w:rPr>
        <w:t>Constructora JPREZ</w:t>
      </w:r>
    </w:p>
    <w:sectPr w:rsidR="004D7FD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0A474" w14:textId="77777777" w:rsidR="003C29B2" w:rsidRDefault="003C29B2" w:rsidP="003C29B2">
      <w:pPr>
        <w:spacing w:after="0" w:line="240" w:lineRule="auto"/>
      </w:pPr>
      <w:r>
        <w:separator/>
      </w:r>
    </w:p>
  </w:endnote>
  <w:endnote w:type="continuationSeparator" w:id="0">
    <w:p w14:paraId="245BFFE9" w14:textId="77777777" w:rsidR="003C29B2" w:rsidRDefault="003C29B2" w:rsidP="003C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F18E7" w14:textId="77777777" w:rsidR="003C29B2" w:rsidRDefault="003C29B2" w:rsidP="003C29B2">
      <w:pPr>
        <w:spacing w:after="0" w:line="240" w:lineRule="auto"/>
      </w:pPr>
      <w:r>
        <w:separator/>
      </w:r>
    </w:p>
  </w:footnote>
  <w:footnote w:type="continuationSeparator" w:id="0">
    <w:p w14:paraId="093E1902" w14:textId="77777777" w:rsidR="003C29B2" w:rsidRDefault="003C29B2" w:rsidP="003C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A4472" w14:textId="6A0D92F3" w:rsidR="003C29B2" w:rsidRDefault="003C29B2" w:rsidP="003C29B2">
    <w:pPr>
      <w:pStyle w:val="Encabezado"/>
      <w:jc w:val="center"/>
    </w:pPr>
    <w:r>
      <w:rPr>
        <w:noProof/>
      </w:rPr>
      <w:drawing>
        <wp:inline distT="0" distB="0" distL="0" distR="0" wp14:anchorId="248C2992" wp14:editId="02C5AFEA">
          <wp:extent cx="1136650" cy="1136650"/>
          <wp:effectExtent l="0" t="0" r="6350" b="6350"/>
          <wp:docPr id="1660117620" name="Imagen 1" descr="Constructora JPr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tructora JPr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08006" w14:textId="77777777" w:rsidR="003C29B2" w:rsidRDefault="003C29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D6"/>
    <w:rsid w:val="00144D86"/>
    <w:rsid w:val="003C29B2"/>
    <w:rsid w:val="004D7FD6"/>
    <w:rsid w:val="0074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0AC518"/>
  <w15:docId w15:val="{9F6F2959-E58C-47EE-9B5F-CA96C593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6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6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6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6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6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6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6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6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6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426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426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6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6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65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65A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65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65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65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65A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426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6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6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65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65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65A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6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65A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65A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C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9B2"/>
  </w:style>
  <w:style w:type="paragraph" w:styleId="Piedepgina">
    <w:name w:val="footer"/>
    <w:basedOn w:val="Normal"/>
    <w:link w:val="PiedepginaCar"/>
    <w:uiPriority w:val="99"/>
    <w:unhideWhenUsed/>
    <w:rsid w:val="003C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Sv+TY8RqVpixCgML5u/5SrO+Q==">CgMxLjA4AHIhMXZ3Vi1fUE55VGhqOE95RXY1aDNtbWktRHNac2hQRGtY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Luisa López</dc:creator>
  <cp:lastModifiedBy>Angelica Castillo</cp:lastModifiedBy>
  <cp:revision>2</cp:revision>
  <dcterms:created xsi:type="dcterms:W3CDTF">2024-11-09T20:06:00Z</dcterms:created>
  <dcterms:modified xsi:type="dcterms:W3CDTF">2024-11-09T20:06:00Z</dcterms:modified>
</cp:coreProperties>
</file>